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BBF" w:rsidRDefault="005B73CF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 SZERZŐDÉSI FELTÉTELEK</w:t>
      </w:r>
    </w:p>
    <w:p w:rsidR="00271754" w:rsidRDefault="00271754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2024.10.25.</w:t>
      </w:r>
    </w:p>
    <w:p w:rsidR="00271754" w:rsidRPr="00F94AB8" w:rsidRDefault="00271754" w:rsidP="00271754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:rsidR="00562BBF" w:rsidRPr="00F94AB8" w:rsidRDefault="00562BBF" w:rsidP="00CC0D98">
      <w:pPr>
        <w:pStyle w:val="Listaszerbekezds"/>
        <w:numPr>
          <w:ilvl w:val="0"/>
          <w:numId w:val="16"/>
        </w:numPr>
        <w:spacing w:beforeLines="120" w:afterLines="120"/>
        <w:contextualSpacing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Általános rendelkezések </w:t>
      </w:r>
    </w:p>
    <w:p w:rsidR="008976C9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D81669">
        <w:rPr>
          <w:rFonts w:ascii="Avenir Next" w:eastAsia="Times New Roman" w:hAnsi="Avenir Next" w:cs="Times New Roman"/>
          <w:sz w:val="20"/>
          <w:szCs w:val="20"/>
          <w:lang w:eastAsia="hu-HU"/>
        </w:rPr>
        <w:t>Sándor Piroska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szolgáltató (a továbbiakban: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részletes adatok és elérhetőség: </w:t>
      </w:r>
      <w:r w:rsidR="00D816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Sándor Piroska e.v., balatonintimtorna@gmail.com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Kriston-módszerhez kapcsolódó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foglalkozásokat</w:t>
      </w:r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(tanfolyam, tábor, stb.)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továbbiakban: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)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jelentkező érdeklődők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számára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:rsidR="008976C9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www.intimtorna.hu weboldal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továbbiakban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Weboldal)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keresztül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>a Tréner által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 lebonyolításáért felel.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biztosítja a Vásárlók részére a Weboldalakon meghirdetett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Tanfolyamoknak a Weboldalon meghirdetett időben és helyen történő lebonyolítását.</w:t>
      </w:r>
    </w:p>
    <w:p w:rsidR="008976C9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Általános Szerződési Feltételek (a továbbiakban: </w:t>
      </w:r>
      <w:r w:rsidR="00AB67E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ÁSZF) határozza meg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valamint a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jelentkező érdeklődő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természetes személy (a továbbiakban: Vásárló; a továbbiakban együttesen: Szerződő Felek) között a Szolgáltatás igénybevételének feltételeit, valamint a Felek között keletkező jogokat és kötelezettségeket. </w:t>
      </w:r>
    </w:p>
    <w:p w:rsidR="008976C9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II. A Szolgáltató és a Tréner viszonya </w:t>
      </w:r>
    </w:p>
    <w:p w:rsidR="008976C9" w:rsidRPr="00F94AB8" w:rsidRDefault="005A3054" w:rsidP="00E64118">
      <w:pPr>
        <w:autoSpaceDE w:val="0"/>
        <w:autoSpaceDN w:val="0"/>
        <w:adjustRightInd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hAnsi="Avenir Next" w:cs="Calibri"/>
          <w:color w:val="000000"/>
          <w:sz w:val="20"/>
          <w:szCs w:val="20"/>
        </w:rPr>
        <w:t>A Weboldalt működtető szolgáltató (</w:t>
      </w:r>
      <w:r w:rsidRPr="00F94AB8">
        <w:rPr>
          <w:rFonts w:ascii="Avenir Next" w:hAnsi="Avenir Next"/>
          <w:sz w:val="20"/>
          <w:szCs w:val="20"/>
        </w:rPr>
        <w:t>VITÁL-TRÉNING Egészségmegőrző Korlátolt Felelősségű Társaság)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kizárólag a tanfolyamra való jelentkezés lebonyolítását biztosítja, azaz a szolgáltató a Tanfolyam szervezésében és megtartásában nem vesz részt, tevékenysége és felelőssége a jelentkezés lebonyolítására korlátozódik. A szolgáltató és a Tréner által nyújtott szolgáltatások – és az értük való felelősség – tehát elkülönülnek. A Tanfolyam a meghirdetett feltételeknek megfelelő lebonyolítása a Tréner kötelezettsége. A Szolgáltató nem vállal semmilyen felelősséget a</w:t>
      </w:r>
      <w:r w:rsid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Tanfolyam szervezése, megvalósulása vagy elmaradása kapcsán.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Weboldalon keresztül egy adott Tanfolyamra való jelentkezés eredménye ennek megfelelően egy szerződés a Tréner és a Vásárló között, amelyben a Tréner vállalja a Tanfolyam megszervezését és megtartását a Vásárló pedig megfizeti a Tanfolyamon való részvétel ellenértékét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által kiválasztott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való tényleges részvétel tekintetében a Vásárló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énerrel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kerül szolgáltatási jogviszonyba. A Tanfolyam a meghirdetettnek megfelelő lebonyolítása a Tréner kötelezettsége.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III.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elfogadása </w:t>
      </w:r>
    </w:p>
    <w:p w:rsidR="008976C9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Tanfolyamra jelentkezése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internetes vásárlás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nak minősül, amely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során a „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” gomb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használatát megelőzően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elfogadja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réner által tartott T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anfolyamra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vonatkozó szerződés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ÁSZF)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szerződés létrejöttével a Vásárló kijelenti, hogy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>Tréneri Á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SZF-ben foglalt feltételeket megismerte és magára nézve kötelezőnek elfogadta, továbbá 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tudomásul veszi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 szükséges adatai kezelésé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re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vonatkozó szabály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okban (Tréneri Adatkezelési Tájékoztató) fogla</w:t>
      </w:r>
      <w:r w:rsidR="008267CF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takat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IV. Írásbeli szerződés, iktatott forma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a 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 nyelve,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területi hatálya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:rsidR="008976C9" w:rsidRPr="00F94AB8" w:rsidRDefault="00591BC5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internetes vásárlás útján létrejött szerződés nem minősül írásbeli szerződésnek, így az iktatott formában nem hozzáférhető. A szerződés létrejöttét az elektronikusan elmentett vásárlási adatok igazolják. </w:t>
      </w:r>
    </w:p>
    <w:p w:rsidR="008976C9" w:rsidRPr="00F94AB8" w:rsidRDefault="00591BC5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2.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Felek közötti megállapodás magyar nyelven jön létre.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területi hatálya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kiterjed minden olyan jelentkezésre (szerződéskötésre), amely a Weboldalon keresztül történik Tanfolyamon való részvétel céljából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ÁSZF módosítása </w:t>
      </w:r>
    </w:p>
    <w:p w:rsidR="008976C9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tájékoztatja Vásárlót és Vásárló kifejezetten tudomásul veszi, hogy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jogosult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ÁSZF-et egyoldalúan módosítani.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módosításának esetén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Vásárlót a változásoknak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Weboldalakon történő közzététele útján értesíti, a módosítás hatályba lépését megelőzően legalább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harminc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30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nappal.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VI. A Vásárl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ás feltételei</w:t>
      </w:r>
    </w:p>
    <w:p w:rsidR="008976C9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fenntartja magának a jogot, hogy a Vásárló megrendelését indokolt esetben visszautasítsa, így különösen valótlan, vagy hiányos adatok megadása, illetve a Kriston-módszerrel, vagy a Jelentkezéssel történő bármilyen visszaélés esetén. </w:t>
      </w:r>
    </w:p>
    <w:p w:rsidR="008976C9" w:rsidRPr="00F94AB8" w:rsidRDefault="00F94AB8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Vásárló kijelenti, hogy adatai a valóságnak megfelelően kerültek megadásra a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kizárja felelősségét a vásárlás során megadott téves, hibás vagy hamis adatok vagy e-mail cím megadásából eredő kárért, ugyanakkor az ezzel kapcsolatosan felmerülő kárának megtérítését követelheti a Vásárlótól. A Tréner a Vásárló által megadott adatoknak megfelelően felel a teljesítésért és a számla kiállításáért. A Vásárlónak bármikor lehetősége van adatait ellenőrizni és módosítani. A Tréner jogosult törölni a nyilvánvalóan hibás vagy hamis adatokat, továbbá kétség esetén jogosult a Vásárló valódiságát ellenőrizni.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VII. A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Tanfolyamra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elentkezés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szerződéskötés</w:t>
      </w:r>
      <w:r w:rsid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internetes vásárlás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menete </w:t>
      </w:r>
    </w:p>
    <w:p w:rsidR="00562BBF" w:rsidRPr="00F94AB8" w:rsidRDefault="00562BBF" w:rsidP="00CC0D98">
      <w:pPr>
        <w:pStyle w:val="Listaszerbekezds"/>
        <w:numPr>
          <w:ilvl w:val="0"/>
          <w:numId w:val="18"/>
        </w:numPr>
        <w:spacing w:beforeLines="120" w:afterLines="120"/>
        <w:ind w:left="426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kiválasztása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:rsid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főoldalon vagy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TRÉNINGEK menüpontban választhatja ki a számára megfelelő Tanfolyamot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egyéb rendezvény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amelyekről a Weboldalakon részletes tájékoztatás olvasható. A Tanfolyam típus kiválasztását követően a a találati oldalon választhatja ki a keresett Tanfolyamot, amely hely és időpont, illetve a Tréner személye alapján számára megfelel. A Vásárló a TRÉNEREK menüpontban választhat a Vásárló által megadott helyhez közel működő Trénerek szolgáltatásai közül. A Tanfolyam kiválasztását követően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„JELENTKEZEM” gomb megnyomása után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Vásárlónak választani kell az adott Tréner által meghatározott fizetési opciók közül, amely trénerenként eltérő lehet: bankkártyás fizetés, banki átutalással történő fizetés vagy készpénzes fizetés a Tanfolyam megkezdésekor, illetve ajándékutalvánnyal történő fizetés, ha a Tréner ilyet elfogad. </w:t>
      </w:r>
    </w:p>
    <w:p w:rsidR="00E02030" w:rsidRPr="00F94AB8" w:rsidRDefault="00F94AB8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fizetési opció kiválasztását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követően találkozik azokkal a nyilatkozatokkal, amelyeket meg kell tennie</w:t>
      </w:r>
      <w:r w:rsidR="00631E16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jelentkezés (vásárlás) véglegesítése érdekében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Ennek keretében el kell fogadnia</w:t>
      </w:r>
    </w:p>
    <w:p w:rsidR="00E02030" w:rsidRPr="00F94AB8" w:rsidRDefault="00E02030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ÁSZF-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jé</w:t>
      </w: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t (Tréneri ÁSZF)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:rsidR="00631E16" w:rsidRPr="00F94AB8" w:rsidRDefault="00E02030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b) a Tréner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datkezelési Tájékoztatóját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(Tréneri Adatkezelési Tájékoztató)</w:t>
      </w:r>
    </w:p>
    <w:p w:rsidR="00631E16" w:rsidRPr="00F94AB8" w:rsidRDefault="00631E16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szerzői jogi nyilatkozat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</w:t>
      </w:r>
    </w:p>
    <w:p w:rsidR="00631E16" w:rsidRPr="00F94AB8" w:rsidRDefault="00631E16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előfeltételeknek való megfelelési nyilatkozat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:rsidR="00AB069D" w:rsidRPr="00F94AB8" w:rsidRDefault="00EE2BAA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jelentkezés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(vásárlás)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után Vásárló egy Tájékoztató e-mail üzenetet kap az általa megadott e-mail címre, amely tartalmazza a Tanfolyam fontosabb adatait, a választott fizetési módot és az ahhoz kapcsolódó instrukciókat.</w:t>
      </w:r>
    </w:p>
    <w:p w:rsidR="008976C9" w:rsidRPr="00D81669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ezt a visszaigazolást 24 órán belül nem kapja meg, kérjük, hogy a </w:t>
      </w:r>
      <w:hyperlink r:id="rId8" w:history="1">
        <w:r w:rsidR="00D81669" w:rsidRPr="003022A3">
          <w:rPr>
            <w:rStyle w:val="Hiperhivatkozs"/>
            <w:rFonts w:ascii="Avenir Next" w:eastAsia="Times New Roman" w:hAnsi="Avenir Next" w:cs="Times New Roman"/>
            <w:sz w:val="20"/>
            <w:szCs w:val="20"/>
            <w:lang w:eastAsia="hu-HU"/>
          </w:rPr>
          <w:t>tanfolyam@intimtorna.hu</w:t>
        </w:r>
      </w:hyperlink>
      <w:r w:rsidR="00D81669"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>, illetve balatonintimtoran@gmail.com</w:t>
      </w:r>
      <w:r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e-mail cím</w:t>
      </w:r>
      <w:r w:rsidR="00D81669"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>ek</w:t>
      </w:r>
      <w:r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re küldje el erre vonatkozó jelzését. </w:t>
      </w:r>
    </w:p>
    <w:p w:rsidR="003643D4" w:rsidRPr="00EE2BAA" w:rsidRDefault="00EE2BAA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Vételár, fizetési és számlázási feltételek </w:t>
      </w:r>
    </w:p>
    <w:p w:rsidR="003643D4" w:rsidRPr="00F94AB8" w:rsidRDefault="00EE2BAA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a Vásárlót a Vásárló által megadott e-mail címen keresztül tudja elérni. A hibás e- mail cím megadásából fakadó minden kárért a Vásárlót terheli a felelősség. </w:t>
      </w:r>
    </w:p>
    <w:p w:rsidR="003643D4" w:rsidRPr="00F94AB8" w:rsidRDefault="00EE2BAA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4.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Tanfolyamok árát a Tréner határozza meg és teszi közzé a Weboldalon. A feltüntetett árak bruttó árak. A Tréner fenntartja magának a jogot, hogy bármikor megváltoztassaa a Tanfolyamok díját. Az árváltoztatás joga nem alkalmazható a már megkezdett Tanfolyamokra. </w:t>
      </w:r>
    </w:p>
    <w:p w:rsidR="008976C9" w:rsidRPr="006D5FA3" w:rsidRDefault="00EE2BAA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3. 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Tréner határozz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azt is, hogy a banki átutalásos fizetés vagy helyszíni készpénzes vagy utalványos fizetési opciók közül melyike(ke)t fogadják el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kér-e kötelező előleget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Weboldalon a fizetési opciók között csak azok jelennek meg, amelyeket az adott Tanfolyamot tartó Tréner elfogad. A Tanfolyamok díját a Vásárló a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Tájékoztató levél tárgyú 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visszaigazoló e-mailben kapott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információk </w:t>
      </w:r>
      <w:r w:rsidR="009C0488"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vagy utalásos fizetési módnál a kapott díjbekérő </w:t>
      </w:r>
      <w:r w:rsidR="00E407B0"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alapján </w:t>
      </w:r>
      <w:r w:rsidR="00562BBF"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>fizeti meg</w:t>
      </w:r>
      <w:r w:rsidR="00631E16"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="00562BBF"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:rsidR="003643D4" w:rsidRPr="00F94AB8" w:rsidRDefault="00AB67EE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6D5FA3"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562BBF"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 díjáról</w:t>
      </w:r>
      <w:r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kiállított számlát a Tanfolyamot tartó Tréner e-mailen küldi el a jelentkezéskor megadott címre az ott szereplő adatok alapján.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:rsidR="00562BBF" w:rsidRPr="00EE2BAA" w:rsidRDefault="00591BC5" w:rsidP="00CC0D98">
      <w:pPr>
        <w:spacing w:beforeLines="120" w:afterLines="120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VIII</w:t>
      </w:r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. Elállás a vásárlástól, felmondás </w:t>
      </w:r>
    </w:p>
    <w:p w:rsidR="00562BBF" w:rsidRPr="00F94AB8" w:rsidRDefault="00EE2BAA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 „Jelentkezem” gomb megnyomása előtt bármikor, következmények nélkül megszakíthatja a vásárlását. Ezt követően azonban a Vásárló érvényesen jelentkezett a Tanfolyamra,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ugyanakkor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fogyasztó és a vállalkozás közötti szerződések részletes szabályairól szóló 45/2014. (II. 26.) Korm. rendelet 20. § (2) bekezdésének b) pontja értelmében a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elentkezést követő 14 napon belül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megilleti az elállási jog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melyet köteles írásban gyakorolni. </w:t>
      </w:r>
    </w:p>
    <w:p w:rsidR="00562BBF" w:rsidRPr="00F94AB8" w:rsidRDefault="00EE2BAA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az elállási jogát az 1. számú mellékletben található Elállási/Felmondási nyilatkozat megfelelő kitöltésével és a kiválasztott Tanfolyamot tartó Tréner részére való megküldésével gyakorolhatja. </w:t>
      </w:r>
    </w:p>
    <w:p w:rsidR="007D54EF" w:rsidRDefault="00EE2BAA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kifejezetten tudomásul veszi, hogy a Tanfolyam a meghirdetett időpontban kerül megszervezésre és megtartásra. Amennyiben a Vásárló olyan Tanfolyamra jelentkezett, amely a Jelentkezést követően kevesebb,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mint 14 napon belül kezdődik, akkor úgy kell tekinteni, hogy a Tréner a szolgáltatás teljesítését a Vásárló kifejezett, előzetes beleegyezésével kezdte meg</w:t>
      </w:r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. Ebben az esetben a Vásárlót a jelentkezést követően indokolás nélküli felmondási jog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illeti meg, ami a Vásárló és a Tréner közötti szerződést a jövőre nézve szünteti meg, azaz a Tréner a már teljesített Szolgáltatás díjára igényt tarthat, </w:t>
      </w:r>
      <w:r w:rsidR="0095303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követelheti, illetve 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nem köteles visszatéríteni. </w:t>
      </w:r>
    </w:p>
    <w:p w:rsidR="008976C9" w:rsidRPr="00F94AB8" w:rsidRDefault="00EE2BAA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7D54EF"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tudomásul veszi, hogy a Trénernek a Tanfolyam megszervezésével kapcsolatban költségei merülnek fel – pl. terembérleti díj – amelynek összege függhet a jelentkezők számától. Amennyiben a Vásárló elállási vagy felmondási jogát a Tanfolyam kezdő időpontja előtt kevesebb, mint 10 nappal közli a Trénerrel, akkor a Tréner jogosult 10.000 Ft-ot, azaz tízezer forintot, kevesebb, mint 7 napon belül, úgy 15.000 Ft-ot, azaz tizenötezer forintot, 48 órán belül pedig a teljes tanfolyami díjat visszatartani a már kifizetett tanfolyami díjból vagy ennek az összegnek a megfizetését követelni a Vásárlótól a felmerült kiadásai fedezetéül. </w:t>
      </w:r>
      <w:r w:rsidR="00AB67EE"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>A különbözetet</w:t>
      </w:r>
      <w:r w:rsidR="008B512B" w:rsidRPr="00D816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14 napon belül köteles visszafizetni.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:rsidR="00562BBF" w:rsidRPr="00850DF4" w:rsidRDefault="00591BC5" w:rsidP="00CC0D98">
      <w:pPr>
        <w:spacing w:beforeLines="120" w:afterLines="120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</w:t>
      </w:r>
      <w:r w:rsidR="00B10243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 </w:t>
      </w:r>
      <w:r w:rsidR="00E00647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zolgáltatásának </w:t>
      </w:r>
      <w:r w:rsidR="00EE2BAA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feltételei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:rsidR="00562BBF" w:rsidRPr="00F94AB8" w:rsidRDefault="00876A32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csak a neki felróható szándékos vagy súlyosan gondatlan hibákkal okozott károkért felel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felelősség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mértéke nem haladhatja meg a vásárlási tranzakció értékét. </w:t>
      </w:r>
    </w:p>
    <w:p w:rsidR="00562BBF" w:rsidRPr="00F94AB8" w:rsidRDefault="00876A32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Vásárló tudomásul veszi, hogy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vagy a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Szolgáltató nem felelős semmilyen olyan kárért vagy visszaélésért, amely a bankkártyával történő fizetés során vagy következtében keletkezik. </w:t>
      </w:r>
    </w:p>
    <w:p w:rsidR="00562BBF" w:rsidRPr="00F94AB8" w:rsidRDefault="00876A32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kizárja a felelősséget minden olyan kárért, amelyet a Vásárló, vagy harmadik személy szerződés- illetve jogellenes tevékenysége vagy mulasztása okozott. </w:t>
      </w:r>
    </w:p>
    <w:p w:rsidR="00E00647" w:rsidRDefault="00876A32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réner az oktatás minőségéért felelősséget vállal, azonban az otthoni alkalmazás a Vásárló felelőssége. A tanultaktól való eltérő gyakorlat alkalmazása nem javasolt. </w:t>
      </w:r>
    </w:p>
    <w:p w:rsidR="00EE2BAA" w:rsidRDefault="00EE2BAA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5.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Tanfolyamhoz kapcsolódó információkat tartalmazó emailek a Tréner rendes üzletviteléhez, a Vásárlói élmény és a Tanfolyamok színvonalának fenntartásához szükségesek és nem minősülnek hírlevélnek.</w:t>
      </w:r>
    </w:p>
    <w:p w:rsidR="00EE2BAA" w:rsidRDefault="00EE2BAA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Tréner korlátozás nélkül jogosult a Vásárló észrevételeinek hasznosítására, felhasználására, közzétételére, átdolgozására, törlésére, nyilvánosságra hozatalára anélkül, hogy a Vásárló részére ezért bármilyen módon ellenszolgáltatást kellene nyújtania.</w:t>
      </w:r>
    </w:p>
    <w:p w:rsidR="00EE2BAA" w:rsidRPr="00F94AB8" w:rsidRDefault="00EE2BAA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7.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 megfelelő lebonyolítása a meghirdetett időpontban és helyszínen a Tréner kötelezettsége. A Tréner és a Tanfolyam adatai 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jelentkezést követően küldött emailben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(visszaigazolás)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Weblapon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szerepelnek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Tréner mindent megtesz annak érdekében, hogy a Tanfolyam esetleges elmaradása esetén emailben tájékoztassaa a Vásárlót és a Tanfolyam egy későbbi időpontban történő megtartását vagy a Tanfolyam árának teljeskörű visszatérítésének módját egyeztessék. </w:t>
      </w:r>
    </w:p>
    <w:p w:rsidR="00EE2BAA" w:rsidRPr="00F94AB8" w:rsidRDefault="00EE2BAA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a vásárláskor megadott személyes adatokat a jogszabályoknak megfelelően, az adatvédelmi tájékoztatójában meghatározottak szerint kezeli.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Tanfolyamra vonatkozó szabályok </w:t>
      </w:r>
    </w:p>
    <w:p w:rsidR="00562BBF" w:rsidRPr="00F94AB8" w:rsidRDefault="00876A32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Jelentkezés és az azt követően kapott visszaigazolás nem ruházható át. </w:t>
      </w:r>
    </w:p>
    <w:p w:rsidR="00562BBF" w:rsidRPr="00F94AB8" w:rsidRDefault="00876A32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isszaigazoláson más nem kerül feltüntetésre, 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úgy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isszaigazolás az azon szereplő Tanfolyamon való részvételre jogosítja fel annak felmutatóját, egy főt. </w:t>
      </w:r>
    </w:p>
    <w:p w:rsidR="00562BBF" w:rsidRPr="00F94AB8" w:rsidRDefault="00876A32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Visszaigazolásban szereplő időpont vagy helyszín utóbb módosul, úgy erről a Tanfolyamot szervező Tréner közvetlenül értesíti a Vásárlót. </w:t>
      </w:r>
    </w:p>
    <w:p w:rsidR="0070179A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 Tanfolyamról kép- és hangfelvétel</w:t>
      </w:r>
      <w:r w:rsidR="00E00647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r w:rsidR="00E00647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jegyzet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semmilye</w:t>
      </w:r>
      <w:r w:rsidR="00914B3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formában 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nem készülhet</w:t>
      </w:r>
      <w:r w:rsidRPr="00876A32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A Vásárló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elfogadásával kijelenti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vállalja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Tanfolyamon jobb életminőségének elérése érdekében vesz részt, mely nem helyettesíti a szakértői diagnózist, kezelést, ugyanakkor az adottságai figyelembevételével, saját felelősségére alkalmazza az elsajátított ismereteket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az itt megszerzett tudást kizárólag saját épülésére hasznosítja;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amennyiben fitnesz/jóga/gyógytorna stb. oktatással foglalkozik, akkor a Tanfolyamon megismert gyakorlatokat saját foglalkozásaiba nem építi be (a tilalom kiterjed a gyakorlatoknak módosított formában vagy más elnevezéssel való integrálására is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tréningen elsajátított gyakorlatok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, valamint a hanganyago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 semmilyen formában nincs joga továbbadni, nyilvánosságra hozni, azok Kriston Andrea szellemi tulajdonát képezik és javára szerzői jogi oltalom alatt állnak; </w:t>
      </w:r>
    </w:p>
    <w:p w:rsidR="00562BBF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jelen nyilatkozatban vállalt kötelezettségei megsértése esetén anyagilag is felelősségre vonható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:rsidR="00876A32" w:rsidRPr="00F94AB8" w:rsidRDefault="00876A32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- 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jelentkezés során tekintetbe veszi a következőket: altesti szerveit érintő kezelés, műtétet követően megvárja a fájdalom elmúltát, és az orvos azon engedélyét, hogy normál életvitelt folytathat. Várandósan, amennyiben az orvos nem tiltja a normál életvitelt, úgy bátran érkezhet a tanfolyamra a 9 hónap alatt bármikor. Trombotizálódott aranyér esetén annak szakorvosi kezelését követően javasolt a tanfolyam. </w:t>
      </w:r>
    </w:p>
    <w:p w:rsidR="00562BBF" w:rsidRPr="00F94AB8" w:rsidRDefault="00EE2BAA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7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ÁSZF rendelkezéseit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Tanfolyam helyszínéül szolgáló intézmény házirendjét, a biztonsági szolgálat és egyéb rendvédelmi szervek utasításait megszegő Vásárlót a Tréner a Tanfolyam biztonságos lebonyolítása illetve a Tanfolyamon tartózkodó személyek zavartalan részvételének biztosítása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érdekében eltávolíthatja. Az ilyen indokból történő kizárás esetén a Tréner kártérítésre vagy a Tanfolyam díjának részleges vagy teljes visszatérítésére nem kötelezhető. </w:t>
      </w:r>
    </w:p>
    <w:p w:rsidR="00876A32" w:rsidRPr="00F94AB8" w:rsidRDefault="00EE2BAA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8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otthoni gyakorlását segítő hanganyag szerzői jogvédelem alatt áll. Vásárló tudomásul veszi, hogy a hangfile tartamát sem egészében, sem részben, kereskedelmi forgalomba nem hozhatja, a hanganyagot nem sokszorosíthatja, nem többszörözheti, nem terjesztheti, nem adhatja tovább másnak, nyilvánosság előtt nem játszhatja le, nem dolgozhatja át, az internetre, közösségi oldalakra nem teheti föl. Tudomásul veszi, hogy a szerzői jog megsértéséért anyagi felelősséggel tartozik. </w:t>
      </w:r>
    </w:p>
    <w:p w:rsidR="00562BBF" w:rsidRPr="00F94AB8" w:rsidRDefault="00EE2BAA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9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Amennyiben háború, lázadás, terrorcselekmény, sztrájk, baleset, tűz, blokád, árvíz, természeti katasztrófa, súlyos energiaellátási zavar vagy más olyan előre nem látható és elháríthatatlan akadály következményeképpen, amely a Vásárló, illetőleg a Tréner hatókörén kívül esik, valamelyikük nem képes valamilyen szerződéses kötelezettségének eleget tenni, úgy ezen személy nem tartozik felelősséggel semmilyen veszteségért vagy kárért, amely ezen események következtében előállt.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XI. Értékelés </w:t>
      </w:r>
    </w:p>
    <w:p w:rsidR="00E00647" w:rsidRPr="00F94AB8" w:rsidRDefault="00876A32" w:rsidP="00CC0D98">
      <w:pPr>
        <w:spacing w:beforeLines="120" w:afterLines="120"/>
        <w:jc w:val="both"/>
        <w:rPr>
          <w:rFonts w:ascii="Avenir Next" w:hAnsi="Avenir Next" w:cs="Calibri"/>
          <w:color w:val="000000"/>
          <w:sz w:val="20"/>
          <w:szCs w:val="20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Vásárlónak lehetősége van a Tréner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megadott szempontok szerinti pontozásos és szabad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szöveges értékelésére,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amennyiben részt vett egy Tréner által tartott Tanfolyamon. Az értékelés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megjele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oldalon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keresztn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e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vének feltüntetése mellett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, azonban szolgáltató 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emmilyen formában nem 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hozza nyilvánosságra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értékelést adó teljes nevét. A Tréner értékelése opcionális, ugyanakkor a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mennyiben tartozik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gyakorlást segítő hanganyag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Tanfolyamhoz, úgy annak elérése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ehhez kötött.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Trénernek joga van, hogy utólag sértőként értékelje a közzétett értékelést</w:t>
      </w:r>
      <w:r w:rsidR="00631E9A">
        <w:rPr>
          <w:rFonts w:ascii="Avenir Next" w:hAnsi="Avenir Next" w:cs="Calibri"/>
          <w:color w:val="000000"/>
          <w:sz w:val="20"/>
          <w:szCs w:val="20"/>
        </w:rPr>
        <w:t>,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jelezve ezt a Weboldal szolgáltatója felé, amelyet követően szolgáltató felülvizsgálja a kérdéses értékelést és amennyiben valóban sértőnek ítéli, úgy az értékelés törlésre kerülhet. </w:t>
      </w:r>
    </w:p>
    <w:p w:rsidR="00E00647" w:rsidRPr="00F94AB8" w:rsidRDefault="00876A32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hAnsi="Avenir Next" w:cs="Calibri"/>
          <w:color w:val="000000"/>
          <w:sz w:val="20"/>
          <w:szCs w:val="20"/>
        </w:rPr>
        <w:t xml:space="preserve">2.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A Vásárló kötelezettséget vállal arra, hogy az értékelésekor nem tesz jogsértő, a jóhírnévre, becsületre sértő, etikátlan, valótlan vagy bármilyen egyéb ok vagy tény alapján a szolgáltatóra, másik vásárlóra vagy bármely Trénerre sérelmes megnyi</w:t>
      </w:r>
      <w:r w:rsidR="00631E9A">
        <w:rPr>
          <w:rFonts w:ascii="Avenir Next" w:hAnsi="Avenir Next" w:cs="Calibri"/>
          <w:color w:val="000000"/>
          <w:sz w:val="20"/>
          <w:szCs w:val="20"/>
        </w:rPr>
        <w:t>l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vánulást. A Weboldal szolgáltatója csupán akkor ellenőrzi az értékeléseket, ha annak tartalmára felhívják a figyelmét. Ebben az esetben a szolgáltató a rendelkezésére álló információk alapján mérlegeli az ügy összes körülményét, és szabadon dönt a teljes értékelés eltávolításáról. Ezen túlmenően is, szolgáltató fenntartja a jogot, hogy bármilyen értékelést saját belátása szerint bármikor eltávolítson.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:rsidR="00E00647" w:rsidRPr="00F94AB8" w:rsidRDefault="00EE2BAA" w:rsidP="00E00647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XII.</w:t>
      </w:r>
      <w:r w:rsidR="00E00647" w:rsidRPr="00F94AB8">
        <w:rPr>
          <w:rFonts w:ascii="Avenir Next" w:hAnsi="Avenir Next"/>
          <w:b/>
          <w:bCs/>
          <w:sz w:val="20"/>
          <w:szCs w:val="20"/>
        </w:rPr>
        <w:t xml:space="preserve"> Panaszkezelés és egyéb jogérvényesítő lehetőségek </w:t>
      </w:r>
    </w:p>
    <w:p w:rsidR="00E00647" w:rsidRPr="00581B40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A Vásárló </w:t>
      </w:r>
      <w:r w:rsidRPr="00581B40">
        <w:rPr>
          <w:rFonts w:ascii="Avenir Next" w:hAnsi="Avenir Next"/>
          <w:sz w:val="20"/>
          <w:szCs w:val="20"/>
        </w:rPr>
        <w:t xml:space="preserve">a vásárlással vagy a Szolgáltató tevékenységével kapcsolatos fogyasztói kifogásait az alábbi elérhetőségen terjesztheti elő: </w:t>
      </w:r>
      <w:r w:rsidR="00A07007">
        <w:rPr>
          <w:rFonts w:ascii="Avenir Next" w:hAnsi="Avenir Next"/>
          <w:sz w:val="20"/>
          <w:szCs w:val="20"/>
        </w:rPr>
        <w:t>balatonintimtorna@gmail.com</w:t>
      </w:r>
    </w:p>
    <w:p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81B40">
        <w:rPr>
          <w:rFonts w:ascii="Avenir Next" w:hAnsi="Avenir Next"/>
          <w:sz w:val="20"/>
          <w:szCs w:val="20"/>
        </w:rPr>
        <w:t>A Weboldal szolgáltatója a hozzá írásban érkezett panaszt haladéktalanul továbbítja Tréner számára, aki azt 30 napon belül érdemben megválaszolja. A panasz elutasítása esetén a Tréner tájékoztatja a Vásárlót az elutasítás indokáról, valamint arról</w:t>
      </w:r>
      <w:r w:rsidRPr="00F94AB8">
        <w:rPr>
          <w:rFonts w:ascii="Avenir Next" w:hAnsi="Avenir Next"/>
          <w:sz w:val="20"/>
          <w:szCs w:val="20"/>
        </w:rPr>
        <w:t xml:space="preserve">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Panasztétel a fogyasztóvédelmi hatóságnál, </w:t>
      </w:r>
    </w:p>
    <w:p w:rsidR="00E00647" w:rsidRPr="007D54EF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7D54EF">
        <w:rPr>
          <w:rFonts w:ascii="Avenir Next" w:hAnsi="Avenir Next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9" w:history="1">
        <w:r w:rsidRPr="007D54EF">
          <w:rPr>
            <w:rFonts w:ascii="Avenir Next" w:hAnsi="Avenir Next"/>
            <w:sz w:val="20"/>
            <w:szCs w:val="20"/>
          </w:rPr>
          <w:t>http://www.kormanyhivatalok.hu/</w:t>
        </w:r>
      </w:hyperlink>
    </w:p>
    <w:p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Békéltető testület eljárásának kezdeményezése. </w:t>
      </w:r>
    </w:p>
    <w:p w:rsidR="00E00647" w:rsidRPr="007D54EF" w:rsidRDefault="00E00647" w:rsidP="007D54EF">
      <w:pPr>
        <w:pStyle w:val="Alaprtelmezett"/>
        <w:spacing w:before="0" w:after="240" w:line="240" w:lineRule="auto"/>
        <w:jc w:val="both"/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</w:rPr>
      </w:pPr>
      <w:r w:rsidRPr="007D54EF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:rsidR="00E00647" w:rsidRPr="00EE2BAA" w:rsidRDefault="00E00647" w:rsidP="00EE2BAA">
      <w:pPr>
        <w:pStyle w:val="Alaprtelmezett"/>
        <w:spacing w:before="0" w:after="240" w:line="240" w:lineRule="auto"/>
        <w:jc w:val="both"/>
        <w:rPr>
          <w:rFonts w:ascii="Avenir Next" w:hAnsi="Avenir Next"/>
          <w:sz w:val="20"/>
          <w:szCs w:val="20"/>
        </w:rPr>
      </w:pPr>
      <w:r w:rsidRPr="00EE2BAA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</w:rPr>
        <w:t xml:space="preserve">A békéltető testület – kivéve, ha a fogyasztó személyes meghallgatást kér - a meghallgatást személyes jelenlét nélküli, hang- és képi átvitelt egyidejűleg biztosító elektronikai eszköz útján online formában tartja </w:t>
      </w:r>
      <w:r w:rsidRPr="00EE2BAA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</w:rPr>
        <w:lastRenderedPageBreak/>
        <w:t xml:space="preserve">meg (a továbbiakban: online meghallgatás). </w:t>
      </w:r>
      <w:r w:rsidRPr="00EE2BAA">
        <w:rPr>
          <w:rFonts w:ascii="Avenir Next" w:hAnsi="Avenir Next"/>
          <w:sz w:val="20"/>
          <w:szCs w:val="20"/>
        </w:rPr>
        <w:t xml:space="preserve">A </w:t>
      </w:r>
      <w:r w:rsidRPr="00F94AB8">
        <w:rPr>
          <w:rFonts w:ascii="Avenir Next" w:hAnsi="Avenir Next"/>
          <w:sz w:val="20"/>
          <w:szCs w:val="20"/>
        </w:rPr>
        <w:t xml:space="preserve">Trénert </w:t>
      </w:r>
      <w:r w:rsidRPr="00EE2BAA">
        <w:rPr>
          <w:rFonts w:ascii="Avenir Next" w:hAnsi="Avenir Next"/>
          <w:sz w:val="20"/>
          <w:szCs w:val="20"/>
        </w:rPr>
        <w:t>a békéltető testületi eljárásban együttműködési kötelezettség terheli, ennek keretében köteles</w:t>
      </w:r>
      <w:r w:rsidRPr="00F94AB8">
        <w:rPr>
          <w:rFonts w:ascii="Avenir Next" w:hAnsi="Avenir Next"/>
          <w:sz w:val="20"/>
          <w:szCs w:val="20"/>
        </w:rPr>
        <w:t xml:space="preserve"> </w:t>
      </w:r>
      <w:r w:rsidRPr="00EE2BAA">
        <w:rPr>
          <w:rFonts w:ascii="Avenir Next" w:hAnsi="Avenir Next"/>
          <w:sz w:val="20"/>
          <w:szCs w:val="20"/>
        </w:rPr>
        <w:t>a békéltető testület felhívására határidőn belül válaszirat</w:t>
      </w:r>
      <w:r w:rsidRPr="00F94AB8">
        <w:rPr>
          <w:rFonts w:ascii="Avenir Next" w:hAnsi="Avenir Next"/>
          <w:sz w:val="20"/>
          <w:szCs w:val="20"/>
        </w:rPr>
        <w:t>á</w:t>
      </w:r>
      <w:r w:rsidRPr="00EE2BAA">
        <w:rPr>
          <w:rFonts w:ascii="Avenir Next" w:hAnsi="Avenir Next"/>
          <w:sz w:val="20"/>
          <w:szCs w:val="20"/>
        </w:rPr>
        <w:t>t megküldeni a 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</w:p>
    <w:p w:rsidR="00E00647" w:rsidRPr="00EE2BAA" w:rsidRDefault="00E00647" w:rsidP="00E00647">
      <w:pPr>
        <w:pStyle w:val="Default"/>
        <w:jc w:val="both"/>
        <w:rPr>
          <w:rFonts w:ascii="Avenir Next" w:eastAsia="Arial Unicode MS" w:hAnsi="Avenir Next" w:cs="Arial Unicode MS"/>
          <w:sz w:val="20"/>
          <w:szCs w:val="20"/>
          <w:bdr w:val="nil"/>
          <w:lang w:eastAsia="hu-HU"/>
        </w:rPr>
      </w:pPr>
      <w:r w:rsidRPr="00F94AB8">
        <w:rPr>
          <w:rFonts w:ascii="Avenir Next" w:hAnsi="Avenir Next"/>
          <w:sz w:val="20"/>
          <w:szCs w:val="20"/>
        </w:rPr>
        <w:t xml:space="preserve">Az egyes megyékben található békéltető testületek elérhetőségeit itt megtekintheti: </w:t>
      </w:r>
      <w:hyperlink r:id="rId10" w:history="1">
        <w:r w:rsidRPr="00EE2BAA">
          <w:rPr>
            <w:rFonts w:ascii="Avenir Next" w:eastAsia="Arial Unicode MS" w:hAnsi="Avenir Next" w:cs="Arial Unicode MS"/>
            <w:sz w:val="20"/>
            <w:szCs w:val="20"/>
            <w:bdr w:val="nil"/>
            <w:lang w:eastAsia="hu-HU"/>
          </w:rPr>
          <w:t>http://www.bekeltetes.hu/index.php?id=testuletek</w:t>
        </w:r>
      </w:hyperlink>
      <w:r w:rsidRPr="00EE2BAA">
        <w:rPr>
          <w:rFonts w:ascii="Avenir Next" w:eastAsia="Arial Unicode MS" w:hAnsi="Avenir Next" w:cs="Arial Unicode MS"/>
          <w:sz w:val="20"/>
          <w:szCs w:val="20"/>
          <w:bdr w:val="nil"/>
          <w:lang w:eastAsia="hu-HU"/>
        </w:rPr>
        <w:t xml:space="preserve">. </w:t>
      </w:r>
    </w:p>
    <w:p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</w:p>
    <w:p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XIII.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Vásárló szerzői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művekkel kapcsolatos vállalása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Tanfolyamon elhangzott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információk és más dokumentumok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, valamint a Weboldalon megjelenített információk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szerzői jogi védelem alatt állnak, az ezekhez fűződő jogok 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 szolgáltatóját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jogtulajdonosokat illetik meg. A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szerzői műveket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jogtulajdonosok kifejezett előzetes írásbeli jóváhagyása nélkül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 vásárló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honlap céljától eltérően nem használhatj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nem másolhatj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és nem teheti közzé.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XIV. Záró rendelkezések </w:t>
      </w:r>
    </w:p>
    <w:p w:rsidR="007D54EF" w:rsidRPr="007D54EF" w:rsidRDefault="007D54E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közzététele napjától határozatlan ideig érvényes.</w:t>
      </w:r>
    </w:p>
    <w:p w:rsidR="00562BBF" w:rsidRPr="007D54EF" w:rsidRDefault="007D54E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magyar nyelven készült, értelmezésében a magyar jog szabályai az irányadók.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ÁSZF-ben nem szabályozott kérdésekben a Polgári Törvénykönyvről szóló 2013. évi V. törvény vonatkozó rendelkezései megfelelően irányadóak. </w:t>
      </w:r>
    </w:p>
    <w:p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4. </w:t>
      </w:r>
      <w:r w:rsidR="00E00647" w:rsidRPr="00F94AB8">
        <w:rPr>
          <w:rFonts w:ascii="Avenir Next" w:hAnsi="Avenir Next"/>
          <w:sz w:val="20"/>
          <w:szCs w:val="20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E00647" w:rsidRPr="00F94AB8">
        <w:rPr>
          <w:rFonts w:ascii="Avenir Next" w:hAnsi="Avenir Next"/>
          <w:sz w:val="20"/>
          <w:szCs w:val="20"/>
        </w:rPr>
        <w:t xml:space="preserve">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5</w:t>
      </w:r>
      <w:r w:rsidR="00E00647" w:rsidRPr="00F94AB8">
        <w:rPr>
          <w:rFonts w:ascii="Avenir Next" w:hAnsi="Avenir Next"/>
          <w:sz w:val="20"/>
          <w:szCs w:val="20"/>
        </w:rPr>
        <w:t xml:space="preserve">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:rsidR="00E00647" w:rsidRPr="00627B89" w:rsidRDefault="007D54EF" w:rsidP="00627B89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6</w:t>
      </w:r>
      <w:r w:rsidR="00E00647" w:rsidRPr="00F94AB8">
        <w:rPr>
          <w:rFonts w:ascii="Avenir Next" w:hAnsi="Avenir Next"/>
          <w:sz w:val="20"/>
          <w:szCs w:val="20"/>
        </w:rPr>
        <w:t xml:space="preserve">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:rsidR="00627B89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Budapesten, 20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24. </w:t>
      </w:r>
      <w:r w:rsidR="00A07007" w:rsidRPr="00A07007">
        <w:rPr>
          <w:rFonts w:ascii="Avenir Next" w:eastAsia="Times New Roman" w:hAnsi="Avenir Next" w:cs="Times New Roman"/>
          <w:sz w:val="20"/>
          <w:szCs w:val="20"/>
          <w:lang w:eastAsia="hu-HU"/>
        </w:rPr>
        <w:t>10</w:t>
      </w:r>
      <w:r w:rsidR="007D54EF" w:rsidRPr="00A07007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A07007">
        <w:rPr>
          <w:rFonts w:ascii="Avenir Next" w:eastAsia="Times New Roman" w:hAnsi="Avenir Next" w:cs="Times New Roman"/>
          <w:sz w:val="20"/>
          <w:szCs w:val="20"/>
          <w:lang w:eastAsia="hu-HU"/>
        </w:rPr>
        <w:t>25.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napján került elfogadásra. </w:t>
      </w:r>
    </w:p>
    <w:p w:rsidR="00A07E54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1. sz. melléklet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lastRenderedPageBreak/>
        <w:t xml:space="preserve">Elállási/Felmondási mintatájékoztató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Elállási/Felmondási jog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Ön 14 napon belül jogosult indokolás nélkül elállni e szerződéstől. Hasonlóképpen, ha a szolgáltatás nyújtására irányuló szerződés esetén a szerződés teljesítése megkezdődött, Ön jogosult 14 napon belül indokolás nélkül felmondani a szerződést.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elállási/felmondási határidő a szolgáltatás nyújtására irányuló szerződés esetén a szerződés megkötésének napjától számított 14 nap elteltével jár le.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Ön elállási/felmondási jogával élni kíván, elállási/felmondási szándékát tartalmazó egyértelmű nyilatkozatát köteles eljuttatni (például postán, telefaxon vagy elektronikus úton küldött levél útján) az Ön által kiválasztott Tanfolyamot tartó Tréner címére. (Trénerek menüpont alatt – </w:t>
      </w: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Ebből a célból felhasználhatja a mellékelt elállási/felmondási nyilatkozat-mintát is.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Ön határidőben gyakorolja elállási/felmondási jogát, ha a fent megjelölt határidő lejárta előtt elküldi elállási/felmondási nyilatkozatát.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Az elállás/felmondás joghatásai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Ön eláll ettől a szerződéstől, haladéktalanul, de legkésőbb az Ön elállási nyilatkozatának kézhezvételétől számított 14 napon belül visszatérítjük az Ön által teljesített valamennyi ellenszolgáltatást. A visszatérítés során az eredeti ügylet során alkalmazott fizetési móddal egyező fizetési módot alkalmazunk, kivéve, ha Ön más fizetési mód igénybevételéhez kifejezetten a hozzájárulását adja; e visszatérítési mód alkalmazásából kifolyólag Önt semmilyen többletköltség nem terheli.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meghatározott időpontban meghirdetett Tanfolyamokra történő jelentkezés során Ön kifejezetten elfogadta, hogy a Tréner a Szolgáltatást a meghirdetett időpontban nyújtja, abban az esetben is, ha ez az időpont az elállási határidőn belül esik. Ezzel Ön kifejezetten elfogadta, hogy esetlegesen az elállási idő letelte előtt kezdődjön meg a szolgáltatás teljesítése, ezért felmondása esetén Ön köteles megtéríteni a Tréner számára a szerződés megszűnésének időpontjáig arányosan teljesített szolgáltatásért járó összeget. Hasonlóképpen visszatérítjük az Ön által nyújtott ellenszolgáltatás azon részét, amely meghaladja az általunk nyújtott szolgáltatás ellenértékét.”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Elállási/Felmondási nyilatkozatminta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(csak a szerződéstől való elállási/felmondási szándék esetén töltse ki és juttassa vissza)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Címzett: [a Tanfolyamot tartó Tréner neve, e-mail címe] 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Alulírott [teljes név] kijelentem, hogy gyakorlom elállási/felmondási jogomat az alábbi szolgáltatás nyújtására irányuló szerződés tekintetében: </w:t>
      </w:r>
    </w:p>
    <w:p w:rsidR="005842D5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Szerződéskötés időpontja: </w:t>
      </w:r>
    </w:p>
    <w:p w:rsidR="005842D5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fogyasztó neve:</w:t>
      </w:r>
    </w:p>
    <w:p w:rsidR="00562BBF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fogyasztó címe: </w:t>
      </w:r>
    </w:p>
    <w:p w:rsidR="005842D5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pontos helye és időpontja, tanfolyam megnevezése: </w:t>
      </w:r>
    </w:p>
    <w:p w:rsidR="005842D5" w:rsidRPr="00F94AB8" w:rsidRDefault="00562BBF" w:rsidP="00CC0D98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A fogyasztó aláírása: [kizárólag papíron tett nyilatkozat esetén] </w:t>
      </w:r>
    </w:p>
    <w:p w:rsidR="000073D4" w:rsidRPr="00F94AB8" w:rsidRDefault="00562BBF" w:rsidP="002311F4">
      <w:pPr>
        <w:spacing w:beforeLines="120" w:afterLines="12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Kelt [hely, idő] </w:t>
      </w:r>
    </w:p>
    <w:sectPr w:rsidR="000073D4" w:rsidRPr="00F94AB8" w:rsidSect="002311F4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796" w:rsidRDefault="00AC7796" w:rsidP="003E4915">
      <w:r>
        <w:separator/>
      </w:r>
    </w:p>
  </w:endnote>
  <w:endnote w:type="continuationSeparator" w:id="0">
    <w:p w:rsidR="00AC7796" w:rsidRDefault="00AC7796" w:rsidP="003E4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Next">
    <w:altName w:val="Corbel"/>
    <w:charset w:val="00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Content>
      <w:p w:rsidR="000878F1" w:rsidRDefault="002311F4" w:rsidP="004351E0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 w:rsidR="000878F1"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 w:rsidR="000878F1"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:rsidR="000878F1" w:rsidRDefault="000878F1" w:rsidP="000878F1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Oldalszm"/>
        <w:rFonts w:ascii="Avenir Next" w:hAnsi="Avenir Next"/>
        <w:sz w:val="20"/>
        <w:szCs w:val="20"/>
      </w:rPr>
      <w:id w:val="-575127896"/>
      <w:docPartObj>
        <w:docPartGallery w:val="Page Numbers (Bottom of Page)"/>
        <w:docPartUnique/>
      </w:docPartObj>
    </w:sdtPr>
    <w:sdtContent>
      <w:p w:rsidR="000878F1" w:rsidRPr="000878F1" w:rsidRDefault="002311F4" w:rsidP="004351E0">
        <w:pPr>
          <w:pStyle w:val="llb"/>
          <w:framePr w:wrap="none" w:vAnchor="text" w:hAnchor="margin" w:xAlign="right" w:y="1"/>
          <w:rPr>
            <w:rStyle w:val="Oldalszm"/>
            <w:rFonts w:ascii="Avenir Next" w:hAnsi="Avenir Next"/>
            <w:sz w:val="20"/>
            <w:szCs w:val="20"/>
          </w:rPr>
        </w:pP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begin"/>
        </w:r>
        <w:r w:rsidR="000878F1" w:rsidRPr="000878F1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="00A07007">
          <w:rPr>
            <w:rStyle w:val="Oldalszm"/>
            <w:rFonts w:ascii="Avenir Next" w:hAnsi="Avenir Next"/>
            <w:noProof/>
            <w:sz w:val="20"/>
            <w:szCs w:val="20"/>
          </w:rPr>
          <w:t>6</w: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end"/>
        </w:r>
      </w:p>
    </w:sdtContent>
  </w:sdt>
  <w:p w:rsidR="007C5EC4" w:rsidRPr="008265BD" w:rsidRDefault="002311F4" w:rsidP="00627B89">
    <w:pPr>
      <w:pStyle w:val="llb"/>
      <w:ind w:right="360"/>
      <w:jc w:val="center"/>
      <w:rPr>
        <w:rFonts w:ascii="Avenir Next" w:hAnsi="Avenir Next"/>
        <w:color w:val="000000" w:themeColor="text2"/>
        <w:sz w:val="20"/>
        <w:szCs w:val="20"/>
      </w:rPr>
    </w:pPr>
    <w:r>
      <w:rPr>
        <w:rFonts w:ascii="Avenir Next" w:hAnsi="Avenir Next"/>
        <w:noProof/>
        <w:color w:val="000000" w:themeColor="text2"/>
        <w:sz w:val="20"/>
        <w:szCs w:val="20"/>
      </w:rPr>
      <w:pict>
        <v:rect id="Téglalap 9" o:spid="_x0000_s1026" style="position:absolute;left:0;text-align:left;margin-left:.3pt;margin-top:-16.15pt;width:447.2pt;height:3.6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" fillcolor="#fac702" stroked="f" strokeweight="1pt">
          <v:fill color2="#24221e" rotate="t" angle="90" colors="0 #fac702;10486f #10a355;21627f #03a4a4;.5 #18448d;43909f #c31544;53740f #681f5c;63570f #24221e" focus="100%" type="gradient"/>
        </v:rect>
      </w:pict>
    </w:r>
    <w:hyperlink r:id="rId1" w:history="1">
      <w:r w:rsidR="008265BD" w:rsidRPr="008265BD">
        <w:rPr>
          <w:rStyle w:val="Hiperhivatkozs"/>
          <w:rFonts w:ascii="Avenir Next" w:hAnsi="Avenir Next"/>
          <w:color w:val="000000" w:themeColor="text2"/>
          <w:sz w:val="20"/>
          <w:szCs w:val="20"/>
        </w:rPr>
        <w:t>www.intimtorna.hu</w:t>
      </w:r>
    </w:hyperlink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 </w:t>
    </w:r>
    <w:r w:rsidR="00D81669">
      <w:rPr>
        <w:rFonts w:ascii="Avenir Next" w:hAnsi="Avenir Next"/>
        <w:color w:val="000000" w:themeColor="text2"/>
        <w:sz w:val="20"/>
        <w:szCs w:val="20"/>
      </w:rPr>
      <w:t>Sándor Piroska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 </w:t>
    </w:r>
    <w:r w:rsidR="00627B89">
      <w:rPr>
        <w:rFonts w:ascii="Avenir Next" w:hAnsi="Avenir Next"/>
        <w:color w:val="000000" w:themeColor="text2"/>
        <w:sz w:val="20"/>
        <w:szCs w:val="20"/>
      </w:rPr>
      <w:t xml:space="preserve">Tréneri 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>ÁSZF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796" w:rsidRDefault="00AC7796" w:rsidP="003E4915">
      <w:r>
        <w:separator/>
      </w:r>
    </w:p>
  </w:footnote>
  <w:footnote w:type="continuationSeparator" w:id="0">
    <w:p w:rsidR="00AC7796" w:rsidRDefault="00AC7796" w:rsidP="003E49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ADE" w:rsidRDefault="00515B26" w:rsidP="00D45336">
    <w:pPr>
      <w:pStyle w:val="lfej"/>
      <w:tabs>
        <w:tab w:val="left" w:pos="3513"/>
      </w:tabs>
      <w:jc w:val="right"/>
    </w:pPr>
    <w:r>
      <w:rPr>
        <w:noProof/>
        <w:lang w:eastAsia="hu-HU"/>
      </w:rPr>
      <w:drawing>
        <wp:inline distT="0" distB="0" distL="0" distR="0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  <w:p w:rsidR="003E0D4F" w:rsidRDefault="003E0D4F" w:rsidP="00D45336">
    <w:pPr>
      <w:pStyle w:val="lfej"/>
      <w:tabs>
        <w:tab w:val="left" w:pos="3513"/>
      </w:tabs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4256"/>
    <w:multiLevelType w:val="hybridMultilevel"/>
    <w:tmpl w:val="57CA3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87BF0"/>
    <w:multiLevelType w:val="multilevel"/>
    <w:tmpl w:val="CEC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71571"/>
    <w:multiLevelType w:val="multilevel"/>
    <w:tmpl w:val="753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93AB1"/>
    <w:multiLevelType w:val="multilevel"/>
    <w:tmpl w:val="C4F2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C0431C"/>
    <w:multiLevelType w:val="multilevel"/>
    <w:tmpl w:val="905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2106FE"/>
    <w:multiLevelType w:val="multilevel"/>
    <w:tmpl w:val="DCA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745F4A"/>
    <w:multiLevelType w:val="hybridMultilevel"/>
    <w:tmpl w:val="B45A8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0E6F20"/>
    <w:multiLevelType w:val="hybridMultilevel"/>
    <w:tmpl w:val="EC88A138"/>
    <w:lvl w:ilvl="0" w:tplc="4D44BA18">
      <w:start w:val="1"/>
      <w:numFmt w:val="decimal"/>
      <w:lvlText w:val="%1."/>
      <w:lvlJc w:val="left"/>
      <w:pPr>
        <w:ind w:left="1020" w:hanging="360"/>
      </w:pPr>
    </w:lvl>
    <w:lvl w:ilvl="1" w:tplc="A9B2960E">
      <w:start w:val="1"/>
      <w:numFmt w:val="decimal"/>
      <w:lvlText w:val="%2."/>
      <w:lvlJc w:val="left"/>
      <w:pPr>
        <w:ind w:left="1020" w:hanging="360"/>
      </w:pPr>
    </w:lvl>
    <w:lvl w:ilvl="2" w:tplc="2E6AE994">
      <w:start w:val="1"/>
      <w:numFmt w:val="decimal"/>
      <w:lvlText w:val="%3."/>
      <w:lvlJc w:val="left"/>
      <w:pPr>
        <w:ind w:left="1020" w:hanging="360"/>
      </w:pPr>
    </w:lvl>
    <w:lvl w:ilvl="3" w:tplc="6854F104">
      <w:start w:val="1"/>
      <w:numFmt w:val="decimal"/>
      <w:lvlText w:val="%4."/>
      <w:lvlJc w:val="left"/>
      <w:pPr>
        <w:ind w:left="1020" w:hanging="360"/>
      </w:pPr>
    </w:lvl>
    <w:lvl w:ilvl="4" w:tplc="D7206A20">
      <w:start w:val="1"/>
      <w:numFmt w:val="decimal"/>
      <w:lvlText w:val="%5."/>
      <w:lvlJc w:val="left"/>
      <w:pPr>
        <w:ind w:left="1020" w:hanging="360"/>
      </w:pPr>
    </w:lvl>
    <w:lvl w:ilvl="5" w:tplc="C5725EDC">
      <w:start w:val="1"/>
      <w:numFmt w:val="decimal"/>
      <w:lvlText w:val="%6."/>
      <w:lvlJc w:val="left"/>
      <w:pPr>
        <w:ind w:left="1020" w:hanging="360"/>
      </w:pPr>
    </w:lvl>
    <w:lvl w:ilvl="6" w:tplc="A906E686">
      <w:start w:val="1"/>
      <w:numFmt w:val="decimal"/>
      <w:lvlText w:val="%7."/>
      <w:lvlJc w:val="left"/>
      <w:pPr>
        <w:ind w:left="1020" w:hanging="360"/>
      </w:pPr>
    </w:lvl>
    <w:lvl w:ilvl="7" w:tplc="5F8296D0">
      <w:start w:val="1"/>
      <w:numFmt w:val="decimal"/>
      <w:lvlText w:val="%8."/>
      <w:lvlJc w:val="left"/>
      <w:pPr>
        <w:ind w:left="1020" w:hanging="360"/>
      </w:pPr>
    </w:lvl>
    <w:lvl w:ilvl="8" w:tplc="0E5888CA">
      <w:start w:val="1"/>
      <w:numFmt w:val="decimal"/>
      <w:lvlText w:val="%9."/>
      <w:lvlJc w:val="left"/>
      <w:pPr>
        <w:ind w:left="1020" w:hanging="360"/>
      </w:pPr>
    </w:lvl>
  </w:abstractNum>
  <w:abstractNum w:abstractNumId="9">
    <w:nsid w:val="2BB339FF"/>
    <w:multiLevelType w:val="multilevel"/>
    <w:tmpl w:val="68C0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8F637A"/>
    <w:multiLevelType w:val="hybridMultilevel"/>
    <w:tmpl w:val="29121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912E25"/>
    <w:multiLevelType w:val="multilevel"/>
    <w:tmpl w:val="FC3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2D59C6"/>
    <w:multiLevelType w:val="hybridMultilevel"/>
    <w:tmpl w:val="A072E79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EB443AC"/>
    <w:multiLevelType w:val="multilevel"/>
    <w:tmpl w:val="BB9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0B3997"/>
    <w:multiLevelType w:val="multilevel"/>
    <w:tmpl w:val="3E52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7C7972"/>
    <w:multiLevelType w:val="multilevel"/>
    <w:tmpl w:val="A008C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9"/>
  </w:num>
  <w:num w:numId="5">
    <w:abstractNumId w:val="11"/>
  </w:num>
  <w:num w:numId="6">
    <w:abstractNumId w:val="3"/>
  </w:num>
  <w:num w:numId="7">
    <w:abstractNumId w:val="14"/>
  </w:num>
  <w:num w:numId="8">
    <w:abstractNumId w:val="14"/>
  </w:num>
  <w:num w:numId="9">
    <w:abstractNumId w:val="15"/>
  </w:num>
  <w:num w:numId="10">
    <w:abstractNumId w:val="10"/>
  </w:num>
  <w:num w:numId="11">
    <w:abstractNumId w:val="7"/>
  </w:num>
  <w:num w:numId="12">
    <w:abstractNumId w:val="0"/>
  </w:num>
  <w:num w:numId="13">
    <w:abstractNumId w:val="12"/>
  </w:num>
  <w:num w:numId="14">
    <w:abstractNumId w:val="5"/>
  </w:num>
  <w:num w:numId="15">
    <w:abstractNumId w:val="4"/>
  </w:num>
  <w:num w:numId="16">
    <w:abstractNumId w:val="16"/>
  </w:num>
  <w:num w:numId="17">
    <w:abstractNumId w:val="8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75B9F"/>
    <w:rsid w:val="000073D4"/>
    <w:rsid w:val="00023C64"/>
    <w:rsid w:val="000878F1"/>
    <w:rsid w:val="00130AD7"/>
    <w:rsid w:val="001659A6"/>
    <w:rsid w:val="0016715F"/>
    <w:rsid w:val="00172E04"/>
    <w:rsid w:val="001865AC"/>
    <w:rsid w:val="00197164"/>
    <w:rsid w:val="001F4253"/>
    <w:rsid w:val="0020476F"/>
    <w:rsid w:val="00212976"/>
    <w:rsid w:val="00227C06"/>
    <w:rsid w:val="002311F4"/>
    <w:rsid w:val="00244E80"/>
    <w:rsid w:val="00267131"/>
    <w:rsid w:val="00271754"/>
    <w:rsid w:val="00280862"/>
    <w:rsid w:val="002813E6"/>
    <w:rsid w:val="00334ABA"/>
    <w:rsid w:val="003604F1"/>
    <w:rsid w:val="003643D4"/>
    <w:rsid w:val="00373F98"/>
    <w:rsid w:val="00380CDA"/>
    <w:rsid w:val="00386A36"/>
    <w:rsid w:val="00396E97"/>
    <w:rsid w:val="003970C1"/>
    <w:rsid w:val="003B21A2"/>
    <w:rsid w:val="003C4681"/>
    <w:rsid w:val="003E0D4F"/>
    <w:rsid w:val="003E4915"/>
    <w:rsid w:val="003F34DB"/>
    <w:rsid w:val="003F6476"/>
    <w:rsid w:val="00405C4A"/>
    <w:rsid w:val="00417ABD"/>
    <w:rsid w:val="00442AAB"/>
    <w:rsid w:val="00470A19"/>
    <w:rsid w:val="004E3005"/>
    <w:rsid w:val="004E3659"/>
    <w:rsid w:val="004F7789"/>
    <w:rsid w:val="00515B26"/>
    <w:rsid w:val="0055018A"/>
    <w:rsid w:val="00562BBF"/>
    <w:rsid w:val="00581B40"/>
    <w:rsid w:val="005842D5"/>
    <w:rsid w:val="00591BC5"/>
    <w:rsid w:val="005A3054"/>
    <w:rsid w:val="005A67DD"/>
    <w:rsid w:val="005B73CF"/>
    <w:rsid w:val="005E1775"/>
    <w:rsid w:val="00627B89"/>
    <w:rsid w:val="00631E16"/>
    <w:rsid w:val="00631E9A"/>
    <w:rsid w:val="00674A6A"/>
    <w:rsid w:val="0068138B"/>
    <w:rsid w:val="0068223F"/>
    <w:rsid w:val="00687F51"/>
    <w:rsid w:val="006937D1"/>
    <w:rsid w:val="006B5C49"/>
    <w:rsid w:val="006C678F"/>
    <w:rsid w:val="006D5FA3"/>
    <w:rsid w:val="0070179A"/>
    <w:rsid w:val="007203E1"/>
    <w:rsid w:val="007477D3"/>
    <w:rsid w:val="00757881"/>
    <w:rsid w:val="0076305C"/>
    <w:rsid w:val="007A278B"/>
    <w:rsid w:val="007B168A"/>
    <w:rsid w:val="007C5EC4"/>
    <w:rsid w:val="007D54EF"/>
    <w:rsid w:val="0081086C"/>
    <w:rsid w:val="0081327E"/>
    <w:rsid w:val="00813B49"/>
    <w:rsid w:val="008259D4"/>
    <w:rsid w:val="008265BD"/>
    <w:rsid w:val="008267CF"/>
    <w:rsid w:val="00850DF4"/>
    <w:rsid w:val="00855B02"/>
    <w:rsid w:val="00876A32"/>
    <w:rsid w:val="008903F0"/>
    <w:rsid w:val="008976C9"/>
    <w:rsid w:val="008A29E6"/>
    <w:rsid w:val="008B512B"/>
    <w:rsid w:val="008B7126"/>
    <w:rsid w:val="008C5381"/>
    <w:rsid w:val="008E3D8E"/>
    <w:rsid w:val="00914B31"/>
    <w:rsid w:val="0093036D"/>
    <w:rsid w:val="00931EBD"/>
    <w:rsid w:val="009511E5"/>
    <w:rsid w:val="0095303A"/>
    <w:rsid w:val="00956DFE"/>
    <w:rsid w:val="00964ABA"/>
    <w:rsid w:val="0097434C"/>
    <w:rsid w:val="009C0488"/>
    <w:rsid w:val="009D5559"/>
    <w:rsid w:val="00A07007"/>
    <w:rsid w:val="00A07E54"/>
    <w:rsid w:val="00A20DB6"/>
    <w:rsid w:val="00A538F8"/>
    <w:rsid w:val="00A66205"/>
    <w:rsid w:val="00A805F7"/>
    <w:rsid w:val="00AB069D"/>
    <w:rsid w:val="00AB67EE"/>
    <w:rsid w:val="00AC7796"/>
    <w:rsid w:val="00AD31D7"/>
    <w:rsid w:val="00AD7F7F"/>
    <w:rsid w:val="00AE21C7"/>
    <w:rsid w:val="00B10243"/>
    <w:rsid w:val="00B75B9F"/>
    <w:rsid w:val="00B969AE"/>
    <w:rsid w:val="00C13DF6"/>
    <w:rsid w:val="00C30039"/>
    <w:rsid w:val="00C73557"/>
    <w:rsid w:val="00C819A4"/>
    <w:rsid w:val="00CC0D98"/>
    <w:rsid w:val="00D04385"/>
    <w:rsid w:val="00D24469"/>
    <w:rsid w:val="00D45336"/>
    <w:rsid w:val="00D81669"/>
    <w:rsid w:val="00D90AF8"/>
    <w:rsid w:val="00D95BFA"/>
    <w:rsid w:val="00D97B60"/>
    <w:rsid w:val="00DA00FA"/>
    <w:rsid w:val="00DD4BD3"/>
    <w:rsid w:val="00DF5951"/>
    <w:rsid w:val="00E00647"/>
    <w:rsid w:val="00E02030"/>
    <w:rsid w:val="00E03DE4"/>
    <w:rsid w:val="00E21272"/>
    <w:rsid w:val="00E407B0"/>
    <w:rsid w:val="00E61ACB"/>
    <w:rsid w:val="00E64118"/>
    <w:rsid w:val="00EA0DD3"/>
    <w:rsid w:val="00ED5CEA"/>
    <w:rsid w:val="00EE2BAA"/>
    <w:rsid w:val="00EF0BF6"/>
    <w:rsid w:val="00EF3FB0"/>
    <w:rsid w:val="00F139E8"/>
    <w:rsid w:val="00F6574A"/>
    <w:rsid w:val="00F85ADE"/>
    <w:rsid w:val="00F94AB8"/>
    <w:rsid w:val="00FB7824"/>
    <w:rsid w:val="00FF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11F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39"/>
    <w:rsid w:val="0039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C0D9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folyam@intimtorna.h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ekeltetes.hu/index.php?id=testulete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rmanyhivatalok.hu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83C79E-BE5C-4BA9-8A2A-A29795D4D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3316</Words>
  <Characters>22884</Characters>
  <Application>Microsoft Office Word</Application>
  <DocSecurity>0</DocSecurity>
  <Lines>190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Dell</cp:lastModifiedBy>
  <cp:revision>4</cp:revision>
  <cp:lastPrinted>2021-05-20T08:51:00Z</cp:lastPrinted>
  <dcterms:created xsi:type="dcterms:W3CDTF">2025-03-29T10:07:00Z</dcterms:created>
  <dcterms:modified xsi:type="dcterms:W3CDTF">2025-03-29T10:13:00Z</dcterms:modified>
</cp:coreProperties>
</file>